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4A" w:rsidRPr="00B14D4A" w:rsidRDefault="00B14D4A" w:rsidP="00B14D4A">
      <w:pPr>
        <w:jc w:val="center"/>
        <w:rPr>
          <w:rFonts w:ascii="Cambria" w:hAnsi="Cambria"/>
          <w:b/>
          <w:i/>
          <w:lang w:val="bg-BG"/>
        </w:rPr>
      </w:pPr>
      <w:r w:rsidRPr="00B14D4A">
        <w:rPr>
          <w:rFonts w:ascii="Cambria" w:hAnsi="Cambria"/>
          <w:b/>
          <w:i/>
          <w:lang w:val="bg-BG"/>
        </w:rPr>
        <w:t>По указания на вицепремиера Екатерина Захариева се организират специални полети за връщане на български граждани от Кралство Испания и Обединените арабски емирства</w:t>
      </w:r>
    </w:p>
    <w:p w:rsidR="00331163" w:rsidRDefault="00331163" w:rsidP="00331163">
      <w:pPr>
        <w:jc w:val="both"/>
        <w:rPr>
          <w:rFonts w:ascii="Cambria" w:hAnsi="Cambria"/>
          <w:lang w:val="bg-BG"/>
        </w:rPr>
      </w:pPr>
    </w:p>
    <w:p w:rsidR="00B14D4A" w:rsidRPr="00B14D4A" w:rsidRDefault="00B14D4A" w:rsidP="00B14D4A">
      <w:pPr>
        <w:jc w:val="both"/>
        <w:rPr>
          <w:rFonts w:ascii="Cambria" w:hAnsi="Cambria"/>
          <w:lang w:val="bg-BG"/>
        </w:rPr>
      </w:pPr>
    </w:p>
    <w:p w:rsidR="00B14D4A" w:rsidRDefault="00B14D4A" w:rsidP="00B14D4A">
      <w:pPr>
        <w:jc w:val="both"/>
        <w:rPr>
          <w:rFonts w:ascii="Cambria" w:hAnsi="Cambria"/>
          <w:lang w:val="bg-BG"/>
        </w:rPr>
      </w:pPr>
      <w:r w:rsidRPr="00B14D4A">
        <w:rPr>
          <w:rFonts w:ascii="Cambria" w:hAnsi="Cambria"/>
          <w:lang w:val="bg-BG"/>
        </w:rPr>
        <w:t>По указания на вицепремиера и министър на външните работи Екатерина Захариева в ход е организация на специални полети, с които български граждани от Кралство Испания и от Обединените арабски емирства ще могат да се завърнат в родината.</w:t>
      </w:r>
    </w:p>
    <w:p w:rsidR="00B14D4A" w:rsidRPr="00B14D4A" w:rsidRDefault="00B14D4A" w:rsidP="00B14D4A">
      <w:pPr>
        <w:jc w:val="both"/>
        <w:rPr>
          <w:rFonts w:ascii="Cambria" w:hAnsi="Cambria"/>
          <w:lang w:val="bg-BG"/>
        </w:rPr>
      </w:pPr>
    </w:p>
    <w:p w:rsidR="00B14D4A" w:rsidRDefault="00B14D4A" w:rsidP="00B14D4A">
      <w:pPr>
        <w:jc w:val="both"/>
        <w:rPr>
          <w:rFonts w:ascii="Cambria" w:hAnsi="Cambria"/>
          <w:lang w:val="bg-BG"/>
        </w:rPr>
      </w:pPr>
      <w:r w:rsidRPr="00B14D4A">
        <w:rPr>
          <w:rFonts w:ascii="Cambria" w:hAnsi="Cambria"/>
          <w:lang w:val="bg-BG"/>
        </w:rPr>
        <w:t xml:space="preserve">МВнР в партньорство с авиокомпания „България </w:t>
      </w:r>
      <w:proofErr w:type="spellStart"/>
      <w:r w:rsidRPr="00B14D4A">
        <w:rPr>
          <w:rFonts w:ascii="Cambria" w:hAnsi="Cambria"/>
          <w:lang w:val="bg-BG"/>
        </w:rPr>
        <w:t>Ер</w:t>
      </w:r>
      <w:proofErr w:type="spellEnd"/>
      <w:r w:rsidRPr="00B14D4A">
        <w:rPr>
          <w:rFonts w:ascii="Cambria" w:hAnsi="Cambria"/>
          <w:lang w:val="bg-BG"/>
        </w:rPr>
        <w:t xml:space="preserve">“ организира полета по маршрута София-Мадрид-Барселона-София със самолет </w:t>
      </w:r>
      <w:proofErr w:type="spellStart"/>
      <w:r w:rsidRPr="00B14D4A">
        <w:rPr>
          <w:rFonts w:ascii="Cambria" w:hAnsi="Cambria"/>
          <w:lang w:val="bg-BG"/>
        </w:rPr>
        <w:t>еърбъс</w:t>
      </w:r>
      <w:proofErr w:type="spellEnd"/>
      <w:r w:rsidRPr="00B14D4A">
        <w:rPr>
          <w:rFonts w:ascii="Cambria" w:hAnsi="Cambria"/>
          <w:lang w:val="bg-BG"/>
        </w:rPr>
        <w:t xml:space="preserve"> със 180 седалки. С него ще се завърнат в страната български граждани, които са изявили желание за това в посолството ни в Мадрид и в генералните консулства в Барселона и във Валенсия. </w:t>
      </w:r>
    </w:p>
    <w:p w:rsidR="00B14D4A" w:rsidRDefault="00B14D4A" w:rsidP="00B14D4A">
      <w:pPr>
        <w:jc w:val="both"/>
        <w:rPr>
          <w:rFonts w:ascii="Cambria" w:hAnsi="Cambria"/>
          <w:lang w:val="bg-BG"/>
        </w:rPr>
      </w:pPr>
    </w:p>
    <w:p w:rsidR="00B14D4A" w:rsidRPr="00B14D4A" w:rsidRDefault="00B14D4A" w:rsidP="00B14D4A">
      <w:pPr>
        <w:jc w:val="both"/>
        <w:rPr>
          <w:rFonts w:ascii="Cambria" w:hAnsi="Cambria"/>
          <w:lang w:val="bg-BG"/>
        </w:rPr>
      </w:pPr>
      <w:r w:rsidRPr="00B14D4A">
        <w:rPr>
          <w:rFonts w:ascii="Cambria" w:hAnsi="Cambria"/>
          <w:lang w:val="bg-BG"/>
        </w:rPr>
        <w:t xml:space="preserve">Гражданите трябва да заплатят сумата от 300 евро, която покрива разходите по полета. Всички заявили желание да пътуват граждани са получили информация за начините за плащане, а впоследствие ще бъдат уведомени и за датата и часовете на излитане на самолета. </w:t>
      </w:r>
    </w:p>
    <w:p w:rsidR="00B14D4A" w:rsidRPr="00B14D4A" w:rsidRDefault="00B14D4A" w:rsidP="00B14D4A">
      <w:pPr>
        <w:jc w:val="both"/>
        <w:rPr>
          <w:rFonts w:ascii="Cambria" w:hAnsi="Cambria"/>
          <w:lang w:val="bg-BG"/>
        </w:rPr>
      </w:pPr>
      <w:r w:rsidRPr="00B14D4A">
        <w:rPr>
          <w:rFonts w:ascii="Cambria" w:hAnsi="Cambria"/>
          <w:lang w:val="bg-BG"/>
        </w:rPr>
        <w:t>Организацията на полета се координира от посланика ни в Кралство Испания Иван Кондов.</w:t>
      </w:r>
    </w:p>
    <w:p w:rsidR="00B14D4A" w:rsidRDefault="00B14D4A" w:rsidP="00B14D4A">
      <w:pPr>
        <w:jc w:val="both"/>
        <w:rPr>
          <w:rFonts w:ascii="Cambria" w:hAnsi="Cambria"/>
          <w:lang w:val="bg-BG"/>
        </w:rPr>
      </w:pPr>
    </w:p>
    <w:p w:rsidR="00B14D4A" w:rsidRPr="00B14D4A" w:rsidRDefault="00B14D4A" w:rsidP="00B14D4A">
      <w:pPr>
        <w:jc w:val="both"/>
        <w:rPr>
          <w:rFonts w:ascii="Cambria" w:hAnsi="Cambria"/>
          <w:lang w:val="bg-BG"/>
        </w:rPr>
      </w:pPr>
      <w:r w:rsidRPr="00B14D4A">
        <w:rPr>
          <w:rFonts w:ascii="Cambria" w:hAnsi="Cambria"/>
          <w:lang w:val="bg-BG"/>
        </w:rPr>
        <w:t xml:space="preserve">Към момента има заявки, надвишаващи капацитета на самолета, но само 51 граждани от заявилите са извършили плащане на дължимата сума. След заплащане на всички места в самолета авиокомпанията има готовност веднага да изпълни полета. </w:t>
      </w:r>
    </w:p>
    <w:p w:rsidR="00B14D4A" w:rsidRDefault="00B14D4A" w:rsidP="00B14D4A">
      <w:pPr>
        <w:jc w:val="both"/>
        <w:rPr>
          <w:rFonts w:ascii="Cambria" w:hAnsi="Cambria"/>
          <w:lang w:val="bg-BG"/>
        </w:rPr>
      </w:pPr>
    </w:p>
    <w:p w:rsidR="00B14D4A" w:rsidRPr="00B14D4A" w:rsidRDefault="00B14D4A" w:rsidP="00B14D4A">
      <w:pPr>
        <w:jc w:val="both"/>
        <w:rPr>
          <w:rFonts w:ascii="Cambria" w:hAnsi="Cambria"/>
          <w:lang w:val="bg-BG"/>
        </w:rPr>
      </w:pPr>
      <w:r w:rsidRPr="00B14D4A">
        <w:rPr>
          <w:rFonts w:ascii="Cambria" w:hAnsi="Cambria"/>
          <w:lang w:val="bg-BG"/>
        </w:rPr>
        <w:t xml:space="preserve">По информация на мисията ни в Мадрид около 30 наши сънародници, пребиваващи на остров </w:t>
      </w:r>
      <w:proofErr w:type="spellStart"/>
      <w:r w:rsidRPr="00B14D4A">
        <w:rPr>
          <w:rFonts w:ascii="Cambria" w:hAnsi="Cambria"/>
          <w:lang w:val="bg-BG"/>
        </w:rPr>
        <w:t>Тенерифе</w:t>
      </w:r>
      <w:proofErr w:type="spellEnd"/>
      <w:r w:rsidRPr="00B14D4A">
        <w:rPr>
          <w:rFonts w:ascii="Cambria" w:hAnsi="Cambria"/>
          <w:lang w:val="bg-BG"/>
        </w:rPr>
        <w:t xml:space="preserve">, също са заявили желанието си да се завърнат в България. Тъй като тяхното прибиране с директен полет за София би струвало по около 1000 евро на човек и те отхвърлиха тази възможност, те са били посъветвани от нашите консулски служители да се придвижат към Мадрид или Барселона с редовни полети от </w:t>
      </w:r>
      <w:proofErr w:type="spellStart"/>
      <w:r w:rsidRPr="00B14D4A">
        <w:rPr>
          <w:rFonts w:ascii="Cambria" w:hAnsi="Cambria"/>
          <w:lang w:val="bg-BG"/>
        </w:rPr>
        <w:t>Тенерифе</w:t>
      </w:r>
      <w:proofErr w:type="spellEnd"/>
      <w:r w:rsidRPr="00B14D4A">
        <w:rPr>
          <w:rFonts w:ascii="Cambria" w:hAnsi="Cambria"/>
          <w:lang w:val="bg-BG"/>
        </w:rPr>
        <w:t>, които все още се осъществяват по разписание, за да се включат в организирания чартър.  До момента обаче те продължават да настояват да им се организира директен полет на по-ниска цена, което обаче е невъзможно.</w:t>
      </w:r>
    </w:p>
    <w:p w:rsidR="00B14D4A" w:rsidRDefault="00B14D4A" w:rsidP="00B14D4A">
      <w:pPr>
        <w:jc w:val="both"/>
        <w:rPr>
          <w:rFonts w:ascii="Cambria" w:hAnsi="Cambria"/>
          <w:lang w:val="bg-BG"/>
        </w:rPr>
      </w:pPr>
    </w:p>
    <w:p w:rsidR="00C3118D" w:rsidRPr="00C3118D" w:rsidRDefault="00B14D4A" w:rsidP="00B14D4A">
      <w:pPr>
        <w:jc w:val="both"/>
        <w:rPr>
          <w:rFonts w:ascii="Cambria" w:hAnsi="Cambria"/>
          <w:lang w:val="bg-BG"/>
        </w:rPr>
      </w:pPr>
      <w:r w:rsidRPr="00B14D4A">
        <w:rPr>
          <w:rFonts w:ascii="Cambria" w:hAnsi="Cambria"/>
          <w:lang w:val="bg-BG"/>
        </w:rPr>
        <w:t xml:space="preserve">В ход е организация и на полет на „България </w:t>
      </w:r>
      <w:proofErr w:type="spellStart"/>
      <w:r w:rsidRPr="00B14D4A">
        <w:rPr>
          <w:rFonts w:ascii="Cambria" w:hAnsi="Cambria"/>
          <w:lang w:val="bg-BG"/>
        </w:rPr>
        <w:t>Ер</w:t>
      </w:r>
      <w:proofErr w:type="spellEnd"/>
      <w:r w:rsidRPr="00B14D4A">
        <w:rPr>
          <w:rFonts w:ascii="Cambria" w:hAnsi="Cambria"/>
          <w:lang w:val="bg-BG"/>
        </w:rPr>
        <w:t>“ до Обединените арабски емирства, където са изявили желание да се завърнат със самолет 50 граждани на България и 30 граждани на Република Северна Македония. Авиокомпанията има готовност в зависимост от заявките да изпрати самолет със 108, 140 или 180 места.</w:t>
      </w:r>
    </w:p>
    <w:p w:rsidR="00B14D4A" w:rsidRDefault="00B14D4A" w:rsidP="00C3118D">
      <w:pPr>
        <w:jc w:val="both"/>
        <w:rPr>
          <w:rFonts w:ascii="Cambria" w:hAnsi="Cambria"/>
          <w:lang w:val="bg-BG"/>
        </w:rPr>
      </w:pPr>
      <w:bookmarkStart w:id="0" w:name="_GoBack"/>
      <w:bookmarkEnd w:id="0"/>
    </w:p>
    <w:sectPr w:rsidR="00B14D4A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E77" w:rsidRDefault="00D57E77">
      <w:r>
        <w:separator/>
      </w:r>
    </w:p>
  </w:endnote>
  <w:endnote w:type="continuationSeparator" w:id="0">
    <w:p w:rsidR="00D57E77" w:rsidRDefault="00D5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874B2E" w:rsidRDefault="00C52744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D11530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D11530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890B62" w:rsidRDefault="00C52744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 w:rsidRPr="00890B62">
      <w:rPr>
        <w:sz w:val="20"/>
        <w:szCs w:val="20"/>
        <w:lang w:val="ru-RU"/>
      </w:rPr>
      <w:t xml:space="preserve"> </w:t>
    </w:r>
  </w:p>
  <w:p w:rsidR="00C52744" w:rsidRPr="00475AC0" w:rsidRDefault="00C52744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E77" w:rsidRDefault="00D57E77">
      <w:r>
        <w:separator/>
      </w:r>
    </w:p>
  </w:footnote>
  <w:footnote w:type="continuationSeparator" w:id="0">
    <w:p w:rsidR="00D57E77" w:rsidRDefault="00D5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3"/>
    <w:rsid w:val="00002563"/>
    <w:rsid w:val="00006240"/>
    <w:rsid w:val="00014C78"/>
    <w:rsid w:val="00017C97"/>
    <w:rsid w:val="000237BE"/>
    <w:rsid w:val="000315A7"/>
    <w:rsid w:val="00031AEF"/>
    <w:rsid w:val="0003324D"/>
    <w:rsid w:val="00067021"/>
    <w:rsid w:val="00072FEC"/>
    <w:rsid w:val="000749AF"/>
    <w:rsid w:val="000813C0"/>
    <w:rsid w:val="000A5415"/>
    <w:rsid w:val="000B577B"/>
    <w:rsid w:val="000C0094"/>
    <w:rsid w:val="000C1A1A"/>
    <w:rsid w:val="000C2E7E"/>
    <w:rsid w:val="000C5F23"/>
    <w:rsid w:val="000D5E08"/>
    <w:rsid w:val="000F3229"/>
    <w:rsid w:val="000F6D55"/>
    <w:rsid w:val="000F712A"/>
    <w:rsid w:val="001161F5"/>
    <w:rsid w:val="001235D4"/>
    <w:rsid w:val="001248A8"/>
    <w:rsid w:val="00133B5F"/>
    <w:rsid w:val="001378A3"/>
    <w:rsid w:val="00166346"/>
    <w:rsid w:val="00170D22"/>
    <w:rsid w:val="00173417"/>
    <w:rsid w:val="0018336B"/>
    <w:rsid w:val="001833BD"/>
    <w:rsid w:val="001843EC"/>
    <w:rsid w:val="00184B78"/>
    <w:rsid w:val="00195095"/>
    <w:rsid w:val="001952BA"/>
    <w:rsid w:val="001B3ACF"/>
    <w:rsid w:val="001C13A0"/>
    <w:rsid w:val="001C6340"/>
    <w:rsid w:val="001D3546"/>
    <w:rsid w:val="001F1BF7"/>
    <w:rsid w:val="00205539"/>
    <w:rsid w:val="00220C59"/>
    <w:rsid w:val="00225A2B"/>
    <w:rsid w:val="00234022"/>
    <w:rsid w:val="002461D3"/>
    <w:rsid w:val="0024765A"/>
    <w:rsid w:val="00247E6D"/>
    <w:rsid w:val="002543A2"/>
    <w:rsid w:val="0025744C"/>
    <w:rsid w:val="00263A65"/>
    <w:rsid w:val="00264E35"/>
    <w:rsid w:val="00267118"/>
    <w:rsid w:val="00267F0E"/>
    <w:rsid w:val="00277347"/>
    <w:rsid w:val="002801A9"/>
    <w:rsid w:val="00280726"/>
    <w:rsid w:val="0028175F"/>
    <w:rsid w:val="00284DBF"/>
    <w:rsid w:val="00286B66"/>
    <w:rsid w:val="00297BE4"/>
    <w:rsid w:val="002B5B4F"/>
    <w:rsid w:val="002C0178"/>
    <w:rsid w:val="002D210C"/>
    <w:rsid w:val="002D362F"/>
    <w:rsid w:val="002F0BFD"/>
    <w:rsid w:val="002F2DED"/>
    <w:rsid w:val="002F60B7"/>
    <w:rsid w:val="002F61D3"/>
    <w:rsid w:val="00303F33"/>
    <w:rsid w:val="003053CB"/>
    <w:rsid w:val="003114C9"/>
    <w:rsid w:val="00313B46"/>
    <w:rsid w:val="0032425F"/>
    <w:rsid w:val="00330DFA"/>
    <w:rsid w:val="00331163"/>
    <w:rsid w:val="00331732"/>
    <w:rsid w:val="00332B8E"/>
    <w:rsid w:val="003360CE"/>
    <w:rsid w:val="00362071"/>
    <w:rsid w:val="00367481"/>
    <w:rsid w:val="00375BED"/>
    <w:rsid w:val="0038222D"/>
    <w:rsid w:val="003830F0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C63E5"/>
    <w:rsid w:val="003E6BD8"/>
    <w:rsid w:val="003F510D"/>
    <w:rsid w:val="003F566A"/>
    <w:rsid w:val="004073BA"/>
    <w:rsid w:val="0041501C"/>
    <w:rsid w:val="00415629"/>
    <w:rsid w:val="004162A8"/>
    <w:rsid w:val="00435FEB"/>
    <w:rsid w:val="00436312"/>
    <w:rsid w:val="004371F6"/>
    <w:rsid w:val="004448B3"/>
    <w:rsid w:val="00447C32"/>
    <w:rsid w:val="00456C66"/>
    <w:rsid w:val="004615C5"/>
    <w:rsid w:val="0046276F"/>
    <w:rsid w:val="00464685"/>
    <w:rsid w:val="004670B6"/>
    <w:rsid w:val="004671D0"/>
    <w:rsid w:val="00470204"/>
    <w:rsid w:val="00475AC0"/>
    <w:rsid w:val="0047623E"/>
    <w:rsid w:val="00482929"/>
    <w:rsid w:val="00483ACE"/>
    <w:rsid w:val="0048403B"/>
    <w:rsid w:val="00485ED0"/>
    <w:rsid w:val="004949E3"/>
    <w:rsid w:val="004A2B97"/>
    <w:rsid w:val="004A78A2"/>
    <w:rsid w:val="004B4C85"/>
    <w:rsid w:val="004B6EA1"/>
    <w:rsid w:val="004C176A"/>
    <w:rsid w:val="004C5F30"/>
    <w:rsid w:val="004D3D3F"/>
    <w:rsid w:val="004D7085"/>
    <w:rsid w:val="004D7422"/>
    <w:rsid w:val="004E4D52"/>
    <w:rsid w:val="004E74B1"/>
    <w:rsid w:val="005126CE"/>
    <w:rsid w:val="00517131"/>
    <w:rsid w:val="005317F2"/>
    <w:rsid w:val="00547D2A"/>
    <w:rsid w:val="0055085B"/>
    <w:rsid w:val="00556E29"/>
    <w:rsid w:val="00560F29"/>
    <w:rsid w:val="0057151D"/>
    <w:rsid w:val="00590A81"/>
    <w:rsid w:val="005A141D"/>
    <w:rsid w:val="005A1D4F"/>
    <w:rsid w:val="005A5B75"/>
    <w:rsid w:val="005B03CC"/>
    <w:rsid w:val="005B26E4"/>
    <w:rsid w:val="005B7802"/>
    <w:rsid w:val="005B7E06"/>
    <w:rsid w:val="005D2C38"/>
    <w:rsid w:val="005E1652"/>
    <w:rsid w:val="005E22F1"/>
    <w:rsid w:val="005E235F"/>
    <w:rsid w:val="005F2D88"/>
    <w:rsid w:val="006021E3"/>
    <w:rsid w:val="006063B3"/>
    <w:rsid w:val="0061015A"/>
    <w:rsid w:val="00620DA0"/>
    <w:rsid w:val="006231A6"/>
    <w:rsid w:val="006250CD"/>
    <w:rsid w:val="00637377"/>
    <w:rsid w:val="0064238F"/>
    <w:rsid w:val="00643533"/>
    <w:rsid w:val="006501F8"/>
    <w:rsid w:val="006536AB"/>
    <w:rsid w:val="00664115"/>
    <w:rsid w:val="006644F9"/>
    <w:rsid w:val="00676D85"/>
    <w:rsid w:val="00685D47"/>
    <w:rsid w:val="006A70F0"/>
    <w:rsid w:val="006A782F"/>
    <w:rsid w:val="006B05CF"/>
    <w:rsid w:val="006B282A"/>
    <w:rsid w:val="006B2FED"/>
    <w:rsid w:val="006C4401"/>
    <w:rsid w:val="006C6272"/>
    <w:rsid w:val="006C66D2"/>
    <w:rsid w:val="006D43CB"/>
    <w:rsid w:val="006E56D7"/>
    <w:rsid w:val="006F6D5E"/>
    <w:rsid w:val="00705F29"/>
    <w:rsid w:val="00711225"/>
    <w:rsid w:val="0071140A"/>
    <w:rsid w:val="007126B8"/>
    <w:rsid w:val="00722FD7"/>
    <w:rsid w:val="00724D3F"/>
    <w:rsid w:val="0072547A"/>
    <w:rsid w:val="00727E23"/>
    <w:rsid w:val="00730EAF"/>
    <w:rsid w:val="00741F8F"/>
    <w:rsid w:val="007425AA"/>
    <w:rsid w:val="00744213"/>
    <w:rsid w:val="00745FA1"/>
    <w:rsid w:val="00755A25"/>
    <w:rsid w:val="007573C9"/>
    <w:rsid w:val="007631FA"/>
    <w:rsid w:val="007661F6"/>
    <w:rsid w:val="00775ECA"/>
    <w:rsid w:val="00776B13"/>
    <w:rsid w:val="00781B76"/>
    <w:rsid w:val="007954AF"/>
    <w:rsid w:val="007A1159"/>
    <w:rsid w:val="007A2358"/>
    <w:rsid w:val="007A5365"/>
    <w:rsid w:val="007A5A81"/>
    <w:rsid w:val="007B5049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C3D"/>
    <w:rsid w:val="00867F1A"/>
    <w:rsid w:val="00871223"/>
    <w:rsid w:val="00872B62"/>
    <w:rsid w:val="00874B2E"/>
    <w:rsid w:val="00884BF7"/>
    <w:rsid w:val="008876D3"/>
    <w:rsid w:val="00890B62"/>
    <w:rsid w:val="0089117D"/>
    <w:rsid w:val="0089386B"/>
    <w:rsid w:val="008A0FCD"/>
    <w:rsid w:val="008A5E4E"/>
    <w:rsid w:val="008B6CF9"/>
    <w:rsid w:val="008C447E"/>
    <w:rsid w:val="008D4D5A"/>
    <w:rsid w:val="008E2E6D"/>
    <w:rsid w:val="008E39F4"/>
    <w:rsid w:val="008F4EE5"/>
    <w:rsid w:val="00905904"/>
    <w:rsid w:val="009068BB"/>
    <w:rsid w:val="00914C37"/>
    <w:rsid w:val="009225D6"/>
    <w:rsid w:val="009226B3"/>
    <w:rsid w:val="00924195"/>
    <w:rsid w:val="00933661"/>
    <w:rsid w:val="00935B00"/>
    <w:rsid w:val="00946E75"/>
    <w:rsid w:val="0094707E"/>
    <w:rsid w:val="00960EE3"/>
    <w:rsid w:val="0096452A"/>
    <w:rsid w:val="00966D2A"/>
    <w:rsid w:val="00967C57"/>
    <w:rsid w:val="00967D55"/>
    <w:rsid w:val="0097781C"/>
    <w:rsid w:val="009B4461"/>
    <w:rsid w:val="009C2CF2"/>
    <w:rsid w:val="009E14B4"/>
    <w:rsid w:val="009E6955"/>
    <w:rsid w:val="009E6A9E"/>
    <w:rsid w:val="009F769A"/>
    <w:rsid w:val="009F7E44"/>
    <w:rsid w:val="00A03CAC"/>
    <w:rsid w:val="00A07AD4"/>
    <w:rsid w:val="00A10F59"/>
    <w:rsid w:val="00A211FB"/>
    <w:rsid w:val="00A222D6"/>
    <w:rsid w:val="00A25D35"/>
    <w:rsid w:val="00A41944"/>
    <w:rsid w:val="00A72A1B"/>
    <w:rsid w:val="00A96F64"/>
    <w:rsid w:val="00AA36A2"/>
    <w:rsid w:val="00AB2465"/>
    <w:rsid w:val="00AC7402"/>
    <w:rsid w:val="00AE146E"/>
    <w:rsid w:val="00B01779"/>
    <w:rsid w:val="00B06BF0"/>
    <w:rsid w:val="00B14D4A"/>
    <w:rsid w:val="00B162F8"/>
    <w:rsid w:val="00B24BBC"/>
    <w:rsid w:val="00B30DB3"/>
    <w:rsid w:val="00B61213"/>
    <w:rsid w:val="00B74D5E"/>
    <w:rsid w:val="00B757B8"/>
    <w:rsid w:val="00B836F1"/>
    <w:rsid w:val="00B8695D"/>
    <w:rsid w:val="00B958EF"/>
    <w:rsid w:val="00B96012"/>
    <w:rsid w:val="00BB3CBE"/>
    <w:rsid w:val="00BB4C7E"/>
    <w:rsid w:val="00BD5BE1"/>
    <w:rsid w:val="00BE04D9"/>
    <w:rsid w:val="00BE12DD"/>
    <w:rsid w:val="00BF15DC"/>
    <w:rsid w:val="00BF751B"/>
    <w:rsid w:val="00C0672C"/>
    <w:rsid w:val="00C14C7B"/>
    <w:rsid w:val="00C22697"/>
    <w:rsid w:val="00C25F6C"/>
    <w:rsid w:val="00C3118D"/>
    <w:rsid w:val="00C466A8"/>
    <w:rsid w:val="00C46E66"/>
    <w:rsid w:val="00C47B03"/>
    <w:rsid w:val="00C52744"/>
    <w:rsid w:val="00C56B40"/>
    <w:rsid w:val="00C65F2F"/>
    <w:rsid w:val="00C83040"/>
    <w:rsid w:val="00C91EC5"/>
    <w:rsid w:val="00C95633"/>
    <w:rsid w:val="00C96F04"/>
    <w:rsid w:val="00CB1213"/>
    <w:rsid w:val="00CB15CE"/>
    <w:rsid w:val="00CB3CF2"/>
    <w:rsid w:val="00CB50F3"/>
    <w:rsid w:val="00CC187A"/>
    <w:rsid w:val="00CC1CEE"/>
    <w:rsid w:val="00CE41BC"/>
    <w:rsid w:val="00CE7906"/>
    <w:rsid w:val="00CF0A7F"/>
    <w:rsid w:val="00CF15B2"/>
    <w:rsid w:val="00CF20DF"/>
    <w:rsid w:val="00CF5D4F"/>
    <w:rsid w:val="00D06A75"/>
    <w:rsid w:val="00D107AA"/>
    <w:rsid w:val="00D11530"/>
    <w:rsid w:val="00D2257C"/>
    <w:rsid w:val="00D236A4"/>
    <w:rsid w:val="00D267E7"/>
    <w:rsid w:val="00D33A16"/>
    <w:rsid w:val="00D34096"/>
    <w:rsid w:val="00D545A9"/>
    <w:rsid w:val="00D5572F"/>
    <w:rsid w:val="00D56A10"/>
    <w:rsid w:val="00D57E77"/>
    <w:rsid w:val="00D6523E"/>
    <w:rsid w:val="00D73247"/>
    <w:rsid w:val="00D76A06"/>
    <w:rsid w:val="00D82564"/>
    <w:rsid w:val="00D94B55"/>
    <w:rsid w:val="00D952D2"/>
    <w:rsid w:val="00D96E2A"/>
    <w:rsid w:val="00D9792D"/>
    <w:rsid w:val="00DA60D2"/>
    <w:rsid w:val="00DB64DA"/>
    <w:rsid w:val="00DC6504"/>
    <w:rsid w:val="00DD356B"/>
    <w:rsid w:val="00DE5A93"/>
    <w:rsid w:val="00DF1291"/>
    <w:rsid w:val="00E2031B"/>
    <w:rsid w:val="00E20E56"/>
    <w:rsid w:val="00E20E60"/>
    <w:rsid w:val="00E247FB"/>
    <w:rsid w:val="00E24D9F"/>
    <w:rsid w:val="00E31F4A"/>
    <w:rsid w:val="00E350F3"/>
    <w:rsid w:val="00E5168F"/>
    <w:rsid w:val="00E6021E"/>
    <w:rsid w:val="00E656BB"/>
    <w:rsid w:val="00E67502"/>
    <w:rsid w:val="00E7480C"/>
    <w:rsid w:val="00E75AC7"/>
    <w:rsid w:val="00E77D1F"/>
    <w:rsid w:val="00E9270A"/>
    <w:rsid w:val="00E95C28"/>
    <w:rsid w:val="00EB15F7"/>
    <w:rsid w:val="00EC02FD"/>
    <w:rsid w:val="00ED0105"/>
    <w:rsid w:val="00EF6109"/>
    <w:rsid w:val="00F034A8"/>
    <w:rsid w:val="00F14275"/>
    <w:rsid w:val="00F23F43"/>
    <w:rsid w:val="00F306A6"/>
    <w:rsid w:val="00F41A69"/>
    <w:rsid w:val="00F4710F"/>
    <w:rsid w:val="00F62D7A"/>
    <w:rsid w:val="00F81C9C"/>
    <w:rsid w:val="00F85144"/>
    <w:rsid w:val="00F933EB"/>
    <w:rsid w:val="00F94952"/>
    <w:rsid w:val="00FA0D1F"/>
    <w:rsid w:val="00FA1F8A"/>
    <w:rsid w:val="00FA2638"/>
    <w:rsid w:val="00FA4235"/>
    <w:rsid w:val="00FB06F1"/>
    <w:rsid w:val="00FB5621"/>
    <w:rsid w:val="00FB6402"/>
    <w:rsid w:val="00FD667D"/>
    <w:rsid w:val="00FD7B5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88133-2FED-440A-BB86-C83F2462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225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denkata</cp:lastModifiedBy>
  <cp:revision>19</cp:revision>
  <cp:lastPrinted>2015-01-19T10:03:00Z</cp:lastPrinted>
  <dcterms:created xsi:type="dcterms:W3CDTF">2019-05-24T18:05:00Z</dcterms:created>
  <dcterms:modified xsi:type="dcterms:W3CDTF">2020-03-28T13:45:00Z</dcterms:modified>
</cp:coreProperties>
</file>